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rFonts w:ascii="Times Roman" w:cs="Times Roman" w:hAnsi="Times Roman" w:eastAsia="Times Roman"/>
          <w:b w:val="1"/>
          <w:bCs w:val="1"/>
          <w:outline w:val="0"/>
          <w:color w:val="004c7f"/>
          <w:sz w:val="32"/>
          <w:szCs w:val="32"/>
          <w14:textFill>
            <w14:solidFill>
              <w14:srgbClr w14:val="004D80"/>
            </w14:solidFill>
          </w14:textFill>
        </w:rPr>
      </w:pPr>
      <w:r>
        <w:rPr>
          <w:rFonts w:ascii="Times Roman" w:hAnsi="Times Roman"/>
          <w:b w:val="1"/>
          <w:bCs w:val="1"/>
          <w:outline w:val="0"/>
          <w:color w:val="004c7f"/>
          <w:sz w:val="32"/>
          <w:szCs w:val="32"/>
          <w:rtl w:val="0"/>
          <w:lang w:val="en-US"/>
          <w14:textFill>
            <w14:solidFill>
              <w14:srgbClr w14:val="004D80"/>
            </w14:solidFill>
          </w14:textFill>
        </w:rPr>
        <w:t>CHAD CORRIE</w:t>
      </w:r>
      <w:r>
        <w:rPr>
          <w:rFonts w:ascii="Times Roman" w:hAnsi="Times Roman" w:hint="default"/>
          <w:b w:val="1"/>
          <w:bCs w:val="1"/>
          <w:outline w:val="0"/>
          <w:color w:val="004c7f"/>
          <w:sz w:val="32"/>
          <w:szCs w:val="32"/>
          <w:rtl w:val="0"/>
          <w:lang w:val="en-US"/>
          <w14:textFill>
            <w14:solidFill>
              <w14:srgbClr w14:val="004D80"/>
            </w14:solidFill>
          </w14:textFill>
        </w:rPr>
        <w:t>’</w:t>
      </w:r>
      <w:r>
        <w:rPr>
          <w:rFonts w:ascii="Times Roman" w:hAnsi="Times Roman"/>
          <w:b w:val="1"/>
          <w:bCs w:val="1"/>
          <w:outline w:val="0"/>
          <w:color w:val="004c7f"/>
          <w:sz w:val="32"/>
          <w:szCs w:val="32"/>
          <w:rtl w:val="0"/>
          <w:lang w:val="en-US"/>
          <w14:textFill>
            <w14:solidFill>
              <w14:srgbClr w14:val="004D80"/>
            </w14:solidFill>
          </w14:textFill>
        </w:rPr>
        <w:t>S CURRENT TITLE LIST</w:t>
      </w:r>
    </w:p>
    <w:p>
      <w:pPr>
        <w:pStyle w:val="Body"/>
        <w:jc w:val="center"/>
        <w:rPr>
          <w:rFonts w:ascii="Times Roman" w:cs="Times Roman" w:hAnsi="Times Roman" w:eastAsia="Times Roman"/>
        </w:rPr>
      </w:pPr>
    </w:p>
    <w:p>
      <w:pPr>
        <w:pStyle w:val="Body"/>
        <w:jc w:val="center"/>
        <w:rPr>
          <w:rFonts w:ascii="Times Roman" w:cs="Times Roman" w:hAnsi="Times Roman" w:eastAsia="Times Roman"/>
        </w:rPr>
      </w:pPr>
    </w:p>
    <w:p>
      <w:pPr>
        <w:pStyle w:val="Body"/>
        <w:jc w:val="center"/>
        <w:rPr>
          <w:rFonts w:ascii="Times Roman" w:cs="Times Roman" w:hAnsi="Times Roman" w:eastAsia="Times Roman"/>
        </w:rPr>
      </w:pPr>
    </w:p>
    <w:p>
      <w:pPr>
        <w:pStyle w:val="Body"/>
        <w:jc w:val="center"/>
        <w:rPr>
          <w:rFonts w:ascii="Times Roman" w:cs="Times Roman" w:hAnsi="Times Roman" w:eastAsia="Times Roman"/>
          <w:b w:val="1"/>
          <w:bCs w:val="1"/>
          <w:sz w:val="26"/>
          <w:szCs w:val="26"/>
        </w:rPr>
      </w:pPr>
      <w:r>
        <w:rPr>
          <w:rFonts w:ascii="Times Roman" w:hAnsi="Times Roman"/>
          <w:b w:val="1"/>
          <w:bCs w:val="1"/>
          <w:sz w:val="26"/>
          <w:szCs w:val="26"/>
          <w:rtl w:val="0"/>
          <w:lang w:val="nl-NL"/>
        </w:rPr>
        <w:t>Sons of Ashgard: Ill Met in Elmgard</w:t>
      </w:r>
    </w:p>
    <w:p>
      <w:pPr>
        <w:pStyle w:val="Default"/>
        <w:suppressAutoHyphens w:val="1"/>
        <w:spacing w:before="0" w:after="340" w:line="240" w:lineRule="auto"/>
        <w:jc w:val="center"/>
        <w:rPr>
          <w:rFonts w:ascii="Times Roman" w:cs="Times Roman" w:hAnsi="Times Roman" w:eastAsia="Times Roman"/>
          <w:outline w:val="0"/>
          <w:color w:val="302d33"/>
          <w:sz w:val="22"/>
          <w:szCs w:val="22"/>
          <w:shd w:val="clear" w:color="auto" w:fill="ffffff"/>
          <w14:textFill>
            <w14:solidFill>
              <w14:srgbClr w14:val="302E33"/>
            </w14:solidFill>
          </w14:textFill>
        </w:rPr>
      </w:pPr>
      <w:r>
        <w:rPr>
          <w:rFonts w:ascii="Times Roman" w:hAnsi="Times Roman"/>
          <w:i w:val="1"/>
          <w:iCs w:val="1"/>
          <w:outline w:val="0"/>
          <w:color w:val="302d33"/>
          <w:sz w:val="24"/>
          <w:szCs w:val="24"/>
          <w:shd w:val="clear" w:color="auto" w:fill="ffffff"/>
          <w:rtl w:val="0"/>
          <w:lang w:val="en-US"/>
          <w14:textFill>
            <w14:solidFill>
              <w14:srgbClr w14:val="302E33"/>
            </w14:solidFill>
          </w14:textFill>
        </w:rPr>
        <w:t>Fantasy / Action-Adventure/ Young Adult</w:t>
      </w:r>
      <w:r>
        <w:rPr>
          <w:rFonts w:ascii="Times Roman" w:cs="Times Roman" w:hAnsi="Times Roman" w:eastAsia="Times Roman"/>
          <w:i w:val="1"/>
          <w:iCs w:val="1"/>
          <w:outline w:val="0"/>
          <w:color w:val="302d33"/>
          <w:sz w:val="24"/>
          <w:szCs w:val="24"/>
          <w:shd w:val="clear" w:color="auto" w:fill="ffffff"/>
          <w14:textFill>
            <w14:solidFill>
              <w14:srgbClr w14:val="302E33"/>
            </w14:solidFill>
          </w14:textFill>
        </w:rPr>
        <w:br w:type="textWrapping"/>
      </w:r>
      <w:r>
        <w:rPr>
          <w:rFonts w:ascii="Times Roman" w:hAnsi="Times Roman"/>
          <w:outline w:val="0"/>
          <w:color w:val="302d33"/>
          <w:sz w:val="22"/>
          <w:szCs w:val="22"/>
          <w:shd w:val="clear" w:color="auto" w:fill="ffffff"/>
          <w:rtl w:val="0"/>
          <w:lang w:val="en-US"/>
          <w14:textFill>
            <w14:solidFill>
              <w14:srgbClr w14:val="302E33"/>
            </w14:solidFill>
          </w14:textFill>
        </w:rPr>
        <w:t>Graphic Novel</w:t>
      </w:r>
      <w:r>
        <w:rPr>
          <w:rFonts w:ascii="Times Roman" w:cs="Times Roman" w:hAnsi="Times Roman" w:eastAsia="Times Roman"/>
          <w:i w:val="1"/>
          <w:iCs w:val="1"/>
          <w:outline w:val="0"/>
          <w:color w:val="302d33"/>
          <w:sz w:val="24"/>
          <w:szCs w:val="24"/>
          <w:shd w:val="clear" w:color="auto" w:fill="ffffff"/>
          <w14:textFill>
            <w14:solidFill>
              <w14:srgbClr w14:val="302E33"/>
            </w14:solidFill>
          </w14:textFill>
        </w:rPr>
        <w:br w:type="textWrapping"/>
        <w:br w:type="textWrapping"/>
      </w:r>
      <w:r>
        <w:rPr>
          <w:rFonts w:ascii="Times Roman" w:hAnsi="Times Roman"/>
          <w:outline w:val="0"/>
          <w:color w:val="302d33"/>
          <w:sz w:val="22"/>
          <w:szCs w:val="22"/>
          <w:shd w:val="clear" w:color="auto" w:fill="ffffff"/>
          <w:rtl w:val="0"/>
          <w:lang w:val="en-US"/>
          <w14:textFill>
            <w14:solidFill>
              <w14:srgbClr w14:val="302E33"/>
            </w14:solidFill>
          </w14:textFill>
        </w:rPr>
        <w:t>When an exiled farmer is forced to join some viking squirrels to put an end to recent chipmunk raids he discovers a local jarl</w:t>
      </w:r>
      <w:r>
        <w:rPr>
          <w:rFonts w:ascii="Times Roman" w:hAnsi="Times Roman" w:hint="default"/>
          <w:outline w:val="0"/>
          <w:color w:val="302d33"/>
          <w:sz w:val="22"/>
          <w:szCs w:val="22"/>
          <w:shd w:val="clear" w:color="auto" w:fill="ffffff"/>
          <w:rtl w:val="1"/>
          <w14:textFill>
            <w14:solidFill>
              <w14:srgbClr w14:val="302E33"/>
            </w14:solidFill>
          </w14:textFill>
        </w:rPr>
        <w:t>’</w:t>
      </w:r>
      <w:r>
        <w:rPr>
          <w:rFonts w:ascii="Times Roman" w:hAnsi="Times Roman"/>
          <w:outline w:val="0"/>
          <w:color w:val="302d33"/>
          <w:sz w:val="22"/>
          <w:szCs w:val="22"/>
          <w:shd w:val="clear" w:color="auto" w:fill="ffffff"/>
          <w:rtl w:val="0"/>
          <w:lang w:val="en-US"/>
          <w14:textFill>
            <w14:solidFill>
              <w14:srgbClr w14:val="302E33"/>
            </w14:solidFill>
          </w14:textFill>
        </w:rPr>
        <w:t xml:space="preserve">s secret, which could ignite a kingdom-wide war. </w:t>
      </w:r>
    </w:p>
    <w:p>
      <w:pPr>
        <w:pStyle w:val="Body"/>
        <w:jc w:val="center"/>
        <w:rPr>
          <w:rFonts w:ascii="Times Roman" w:cs="Times Roman" w:hAnsi="Times Roman" w:eastAsia="Times Roman"/>
        </w:rPr>
      </w:pPr>
    </w:p>
    <w:p>
      <w:pPr>
        <w:pStyle w:val="Body"/>
        <w:jc w:val="center"/>
        <w:rPr>
          <w:rFonts w:ascii="Times Roman" w:cs="Times Roman" w:hAnsi="Times Roman" w:eastAsia="Times Roman"/>
          <w:b w:val="1"/>
          <w:bCs w:val="1"/>
          <w:sz w:val="26"/>
          <w:szCs w:val="26"/>
        </w:rPr>
      </w:pPr>
      <w:r>
        <w:rPr>
          <w:rFonts w:ascii="Times Roman" w:hAnsi="Times Roman"/>
          <w:b w:val="1"/>
          <w:bCs w:val="1"/>
          <w:sz w:val="26"/>
          <w:szCs w:val="26"/>
          <w:rtl w:val="0"/>
          <w:lang w:val="en-US"/>
        </w:rPr>
        <w:t>The Wizard King Trilogy</w:t>
      </w:r>
    </w:p>
    <w:p>
      <w:pPr>
        <w:pStyle w:val="Body"/>
        <w:jc w:val="center"/>
        <w:rPr>
          <w:rFonts w:ascii="Times Roman" w:cs="Times Roman" w:hAnsi="Times Roman" w:eastAsia="Times Roman"/>
        </w:rPr>
      </w:pPr>
      <w:r>
        <w:rPr>
          <w:rFonts w:ascii="Times Roman" w:hAnsi="Times Roman"/>
          <w:i w:val="1"/>
          <w:iCs w:val="1"/>
          <w:sz w:val="24"/>
          <w:szCs w:val="24"/>
          <w:rtl w:val="0"/>
          <w:lang w:val="en-US"/>
        </w:rPr>
        <w:t>Fantasy / Action-Adventure</w:t>
      </w:r>
      <w:r>
        <w:rPr>
          <w:rFonts w:ascii="Times Roman" w:hAnsi="Times Roman"/>
          <w:rtl w:val="0"/>
        </w:rPr>
        <w:t xml:space="preserve"> </w:t>
      </w:r>
      <w:r>
        <w:rPr>
          <w:rFonts w:ascii="Times Roman" w:cs="Times Roman" w:hAnsi="Times Roman" w:eastAsia="Times Roman"/>
        </w:rPr>
        <w:br w:type="textWrapping"/>
      </w:r>
    </w:p>
    <w:p>
      <w:pPr>
        <w:pStyle w:val="Body"/>
        <w:jc w:val="center"/>
        <w:rPr>
          <w:rFonts w:ascii="Times Roman" w:cs="Times Roman" w:hAnsi="Times Roman" w:eastAsia="Times Roman"/>
          <w:sz w:val="24"/>
          <w:szCs w:val="24"/>
        </w:rPr>
      </w:pPr>
      <w:r>
        <w:rPr>
          <w:rFonts w:ascii="Times Roman" w:hAnsi="Times Roman"/>
          <w:sz w:val="24"/>
          <w:szCs w:val="24"/>
          <w:rtl w:val="0"/>
          <w:lang w:val="en-US"/>
        </w:rPr>
        <w:t>As the last wizard king attempts his return, a group of ragtag mercenaries find their fates intertwining through a series of hidden agendas, warring gods, ancient schemes, and cosmic adventure centuries in the making.</w:t>
      </w:r>
    </w:p>
    <w:p>
      <w:pPr>
        <w:pStyle w:val="Body"/>
        <w:jc w:val="center"/>
        <w:rPr>
          <w:rFonts w:ascii="Times Roman" w:cs="Times Roman" w:hAnsi="Times Roman" w:eastAsia="Times Roman"/>
        </w:rPr>
      </w:pPr>
      <w:r>
        <w:rPr>
          <w:rFonts w:ascii="Times Roman" w:cs="Times Roman" w:hAnsi="Times Roman" w:eastAsia="Times Roman"/>
        </w:rPr>
        <w:br w:type="textWrapping"/>
      </w:r>
    </w:p>
    <w:p>
      <w:pPr>
        <w:pStyle w:val="Body"/>
        <w:jc w:val="center"/>
        <w:rPr>
          <w:rFonts w:ascii="Times Roman" w:cs="Times Roman" w:hAnsi="Times Roman" w:eastAsia="Times Roman"/>
          <w:b w:val="1"/>
          <w:bCs w:val="1"/>
          <w:sz w:val="26"/>
          <w:szCs w:val="26"/>
        </w:rPr>
      </w:pPr>
      <w:r>
        <w:rPr>
          <w:rFonts w:ascii="Times Roman" w:hAnsi="Times Roman"/>
          <w:b w:val="1"/>
          <w:bCs w:val="1"/>
          <w:sz w:val="26"/>
          <w:szCs w:val="26"/>
          <w:rtl w:val="0"/>
          <w:lang w:val="en-US"/>
        </w:rPr>
        <w:t>The Shadow Regent</w:t>
      </w:r>
    </w:p>
    <w:p>
      <w:pPr>
        <w:pStyle w:val="Default"/>
        <w:suppressAutoHyphens w:val="1"/>
        <w:spacing w:before="0" w:after="340" w:line="240" w:lineRule="auto"/>
        <w:jc w:val="center"/>
        <w:rPr>
          <w:rFonts w:ascii="Times Roman" w:cs="Times Roman" w:hAnsi="Times Roman" w:eastAsia="Times Roman"/>
          <w:outline w:val="0"/>
          <w:color w:val="302d33"/>
          <w:sz w:val="22"/>
          <w:szCs w:val="22"/>
          <w:shd w:val="clear" w:color="auto" w:fill="ffffff"/>
          <w14:textFill>
            <w14:solidFill>
              <w14:srgbClr w14:val="302E33"/>
            </w14:solidFill>
          </w14:textFill>
        </w:rPr>
      </w:pPr>
      <w:r>
        <w:rPr>
          <w:rFonts w:ascii="Times Roman" w:hAnsi="Times Roman"/>
          <w:i w:val="1"/>
          <w:iCs w:val="1"/>
          <w:outline w:val="0"/>
          <w:color w:val="302d33"/>
          <w:sz w:val="24"/>
          <w:szCs w:val="24"/>
          <w:shd w:val="clear" w:color="auto" w:fill="ffffff"/>
          <w:rtl w:val="0"/>
          <w:lang w:val="en-US"/>
          <w14:textFill>
            <w14:solidFill>
              <w14:srgbClr w14:val="302E33"/>
            </w14:solidFill>
          </w14:textFill>
        </w:rPr>
        <w:t>Fantasy / Action-Adventure</w:t>
      </w:r>
    </w:p>
    <w:p>
      <w:pPr>
        <w:pStyle w:val="Body"/>
        <w:jc w:val="center"/>
        <w:rPr>
          <w:rFonts w:ascii="Times Roman" w:cs="Times Roman" w:hAnsi="Times Roman" w:eastAsia="Times Roman"/>
          <w:sz w:val="24"/>
          <w:szCs w:val="24"/>
        </w:rPr>
      </w:pPr>
      <w:r>
        <w:rPr>
          <w:rFonts w:ascii="Times Roman" w:hAnsi="Times Roman"/>
          <w:sz w:val="24"/>
          <w:szCs w:val="24"/>
          <w:rtl w:val="0"/>
          <w:lang w:val="en-US"/>
        </w:rPr>
        <w:t xml:space="preserve">When the disappearance of a leading god sets the rest of the pantheon to scheming, a cabal of divinities secretly works to alter the ancient cosmic order. </w:t>
      </w:r>
    </w:p>
    <w:p>
      <w:pPr>
        <w:pStyle w:val="Body"/>
        <w:jc w:val="center"/>
        <w:rPr>
          <w:rFonts w:ascii="Times Roman" w:cs="Times Roman" w:hAnsi="Times Roman" w:eastAsia="Times Roman"/>
        </w:rPr>
      </w:pPr>
      <w:r>
        <w:rPr>
          <w:rFonts w:ascii="Times Roman" w:cs="Times Roman" w:hAnsi="Times Roman" w:eastAsia="Times Roman"/>
        </w:rPr>
        <w:br w:type="textWrapping"/>
      </w:r>
    </w:p>
    <w:p>
      <w:pPr>
        <w:pStyle w:val="Body"/>
        <w:jc w:val="center"/>
        <w:rPr>
          <w:rFonts w:ascii="Times Roman" w:cs="Times Roman" w:hAnsi="Times Roman" w:eastAsia="Times Roman"/>
          <w:b w:val="1"/>
          <w:bCs w:val="1"/>
          <w:sz w:val="26"/>
          <w:szCs w:val="26"/>
        </w:rPr>
      </w:pPr>
      <w:r>
        <w:rPr>
          <w:rFonts w:ascii="Times Roman" w:hAnsi="Times Roman"/>
          <w:b w:val="1"/>
          <w:bCs w:val="1"/>
          <w:sz w:val="26"/>
          <w:szCs w:val="26"/>
          <w:rtl w:val="0"/>
          <w:lang w:val="de-DE"/>
        </w:rPr>
        <w:t>Rainier</w:t>
      </w:r>
      <w:r>
        <w:rPr>
          <w:rFonts w:ascii="Times Roman" w:hAnsi="Times Roman" w:hint="default"/>
          <w:b w:val="1"/>
          <w:bCs w:val="1"/>
          <w:sz w:val="26"/>
          <w:szCs w:val="26"/>
          <w:rtl w:val="1"/>
        </w:rPr>
        <w:t>’</w:t>
      </w:r>
      <w:r>
        <w:rPr>
          <w:rFonts w:ascii="Times Roman" w:hAnsi="Times Roman"/>
          <w:b w:val="1"/>
          <w:bCs w:val="1"/>
          <w:sz w:val="26"/>
          <w:szCs w:val="26"/>
          <w:rtl w:val="0"/>
        </w:rPr>
        <w:t>s Legacy</w:t>
      </w:r>
    </w:p>
    <w:p>
      <w:pPr>
        <w:pStyle w:val="Default"/>
        <w:suppressAutoHyphens w:val="1"/>
        <w:spacing w:before="0" w:after="340" w:line="240" w:lineRule="auto"/>
        <w:jc w:val="center"/>
        <w:rPr>
          <w:rFonts w:ascii="Times Roman" w:cs="Times Roman" w:hAnsi="Times Roman" w:eastAsia="Times Roman"/>
          <w:outline w:val="0"/>
          <w:color w:val="302d33"/>
          <w:sz w:val="22"/>
          <w:szCs w:val="22"/>
          <w:shd w:val="clear" w:color="auto" w:fill="ffffff"/>
          <w14:textFill>
            <w14:solidFill>
              <w14:srgbClr w14:val="302E33"/>
            </w14:solidFill>
          </w14:textFill>
        </w:rPr>
      </w:pPr>
      <w:r>
        <w:rPr>
          <w:rFonts w:ascii="Times Roman" w:hAnsi="Times Roman"/>
          <w:i w:val="1"/>
          <w:iCs w:val="1"/>
          <w:outline w:val="0"/>
          <w:color w:val="302d33"/>
          <w:sz w:val="24"/>
          <w:szCs w:val="24"/>
          <w:shd w:val="clear" w:color="auto" w:fill="ffffff"/>
          <w:rtl w:val="0"/>
          <w:lang w:val="en-US"/>
          <w14:textFill>
            <w14:solidFill>
              <w14:srgbClr w14:val="302E33"/>
            </w14:solidFill>
          </w14:textFill>
        </w:rPr>
        <w:t>Fantasy / Action-Adventure</w:t>
      </w:r>
      <w:r>
        <w:rPr>
          <w:rFonts w:ascii="Times Roman" w:cs="Times Roman" w:hAnsi="Times Roman" w:eastAsia="Times Roman"/>
          <w:i w:val="1"/>
          <w:iCs w:val="1"/>
          <w:outline w:val="0"/>
          <w:color w:val="302d33"/>
          <w:sz w:val="24"/>
          <w:szCs w:val="24"/>
          <w:shd w:val="clear" w:color="auto" w:fill="ffffff"/>
          <w14:textFill>
            <w14:solidFill>
              <w14:srgbClr w14:val="302E33"/>
            </w14:solidFill>
          </w14:textFill>
        </w:rPr>
        <w:br w:type="textWrapping"/>
      </w:r>
      <w:r>
        <w:rPr>
          <w:rFonts w:ascii="Times Roman" w:hAnsi="Times Roman"/>
          <w:outline w:val="0"/>
          <w:color w:val="302d33"/>
          <w:sz w:val="22"/>
          <w:szCs w:val="22"/>
          <w:shd w:val="clear" w:color="auto" w:fill="ffffff"/>
          <w:rtl w:val="0"/>
          <w:lang w:val="en-US"/>
          <w14:textFill>
            <w14:solidFill>
              <w14:srgbClr w14:val="302E33"/>
            </w14:solidFill>
          </w14:textFill>
        </w:rPr>
        <w:t>Short Story Collection</w:t>
      </w:r>
    </w:p>
    <w:p>
      <w:pPr>
        <w:pStyle w:val="Body"/>
        <w:jc w:val="center"/>
        <w:rPr>
          <w:rFonts w:ascii="Times Roman" w:cs="Times Roman" w:hAnsi="Times Roman" w:eastAsia="Times Roman"/>
          <w:sz w:val="24"/>
          <w:szCs w:val="24"/>
        </w:rPr>
      </w:pPr>
      <w:r>
        <w:rPr>
          <w:rFonts w:ascii="Times Roman" w:hAnsi="Times Roman"/>
          <w:sz w:val="24"/>
          <w:szCs w:val="24"/>
          <w:rtl w:val="0"/>
          <w:lang w:val="en-US"/>
        </w:rPr>
        <w:t xml:space="preserve">A pragmatically pacifistic bard faces off against halfling highwaymen, long-forgotten horrors, mystical encounters, conniving conmen, and an old flame with some questionable machinations </w:t>
      </w:r>
      <w:r>
        <w:rPr>
          <w:rFonts w:ascii="Times Roman" w:hAnsi="Times Roman" w:hint="default"/>
          <w:sz w:val="24"/>
          <w:szCs w:val="24"/>
          <w:rtl w:val="0"/>
          <w:lang w:val="en-US"/>
        </w:rPr>
        <w:t>—</w:t>
      </w:r>
      <w:r>
        <w:rPr>
          <w:rFonts w:ascii="Times Roman" w:hAnsi="Times Roman"/>
          <w:sz w:val="24"/>
          <w:szCs w:val="24"/>
          <w:rtl w:val="0"/>
          <w:lang w:val="en-US"/>
        </w:rPr>
        <w:t xml:space="preserve">all without killing someone in the process. </w:t>
      </w:r>
    </w:p>
    <w:p>
      <w:pPr>
        <w:pStyle w:val="Body"/>
        <w:jc w:val="center"/>
        <w:rPr>
          <w:rFonts w:ascii="Times Roman" w:cs="Times Roman" w:hAnsi="Times Roman" w:eastAsia="Times Roman"/>
        </w:rPr>
      </w:pPr>
    </w:p>
    <w:p>
      <w:pPr>
        <w:pStyle w:val="Body"/>
        <w:jc w:val="center"/>
        <w:rPr>
          <w:rFonts w:ascii="Times Roman" w:cs="Times Roman" w:hAnsi="Times Roman" w:eastAsia="Times Roman"/>
        </w:rPr>
      </w:pPr>
    </w:p>
    <w:p>
      <w:pPr>
        <w:pStyle w:val="Body"/>
        <w:jc w:val="center"/>
        <w:rPr>
          <w:rFonts w:ascii="Times Roman" w:cs="Times Roman" w:hAnsi="Times Roman" w:eastAsia="Times Roman"/>
          <w:b w:val="1"/>
          <w:bCs w:val="1"/>
          <w:sz w:val="26"/>
          <w:szCs w:val="26"/>
        </w:rPr>
      </w:pPr>
      <w:r>
        <w:rPr>
          <w:rFonts w:ascii="Times Roman" w:hAnsi="Times Roman"/>
          <w:b w:val="1"/>
          <w:bCs w:val="1"/>
          <w:sz w:val="26"/>
          <w:szCs w:val="26"/>
          <w:rtl w:val="0"/>
          <w:lang w:val="fr-FR"/>
        </w:rPr>
        <w:t>Sojourners</w:t>
      </w:r>
      <w:r>
        <w:rPr>
          <w:rFonts w:ascii="Times Roman" w:hAnsi="Times Roman" w:hint="default"/>
          <w:b w:val="1"/>
          <w:bCs w:val="1"/>
          <w:sz w:val="26"/>
          <w:szCs w:val="26"/>
          <w:rtl w:val="1"/>
        </w:rPr>
        <w:t xml:space="preserve">’ </w:t>
      </w:r>
      <w:r>
        <w:rPr>
          <w:rFonts w:ascii="Times Roman" w:hAnsi="Times Roman"/>
          <w:b w:val="1"/>
          <w:bCs w:val="1"/>
          <w:sz w:val="26"/>
          <w:szCs w:val="26"/>
          <w:rtl w:val="0"/>
        </w:rPr>
        <w:t xml:space="preserve">Saga </w:t>
      </w:r>
    </w:p>
    <w:p>
      <w:pPr>
        <w:pStyle w:val="Body"/>
        <w:jc w:val="center"/>
        <w:rPr>
          <w:rFonts w:ascii="Times Roman" w:cs="Times Roman" w:hAnsi="Times Roman" w:eastAsia="Times Roman"/>
          <w:i w:val="1"/>
          <w:iCs w:val="1"/>
          <w:sz w:val="24"/>
          <w:szCs w:val="24"/>
        </w:rPr>
      </w:pPr>
      <w:r>
        <w:rPr>
          <w:rFonts w:ascii="Times Roman" w:hAnsi="Times Roman"/>
          <w:i w:val="1"/>
          <w:iCs w:val="1"/>
          <w:sz w:val="24"/>
          <w:szCs w:val="24"/>
          <w:rtl w:val="0"/>
          <w:lang w:val="en-US"/>
        </w:rPr>
        <w:t>Young Adult / Fantasy / Action-Adventure / Dystopian</w:t>
      </w:r>
      <w:r>
        <w:rPr>
          <w:rFonts w:ascii="Times Roman" w:cs="Times Roman" w:hAnsi="Times Roman" w:eastAsia="Times Roman"/>
          <w:i w:val="1"/>
          <w:iCs w:val="1"/>
          <w:sz w:val="24"/>
          <w:szCs w:val="24"/>
        </w:rPr>
        <w:br w:type="textWrapping"/>
      </w:r>
    </w:p>
    <w:p>
      <w:pPr>
        <w:pStyle w:val="Default"/>
        <w:bidi w:val="0"/>
        <w:spacing w:before="0" w:line="240" w:lineRule="auto"/>
        <w:ind w:left="0" w:right="0" w:firstLine="0"/>
        <w:jc w:val="center"/>
        <w:rPr>
          <w:rtl w:val="0"/>
        </w:rPr>
      </w:pPr>
      <w:r>
        <w:rPr>
          <w:rFonts w:ascii="Times Roman" w:hAnsi="Times Roman"/>
          <w:sz w:val="26"/>
          <w:szCs w:val="26"/>
          <w:rtl w:val="0"/>
          <w:lang w:val="pt-PT"/>
        </w:rPr>
        <w:t xml:space="preserve">A </w:t>
      </w:r>
      <w:r>
        <w:rPr>
          <w:rFonts w:ascii="Times Roman" w:hAnsi="Times Roman"/>
          <w:sz w:val="26"/>
          <w:szCs w:val="26"/>
          <w:rtl w:val="0"/>
          <w:lang w:val="en-US"/>
        </w:rPr>
        <w:t xml:space="preserve">lost wanderer and </w:t>
      </w:r>
      <w:r>
        <w:rPr>
          <w:rFonts w:ascii="Times Roman" w:hAnsi="Times Roman"/>
          <w:sz w:val="26"/>
          <w:szCs w:val="26"/>
          <w:rtl w:val="0"/>
          <w:lang w:val="en-US"/>
        </w:rPr>
        <w:t xml:space="preserve">crusading zealot pit themselves against fanatical factions, apocalyptic environments, and their own internal crises of faith as they </w:t>
      </w:r>
      <w:r>
        <w:rPr>
          <w:rFonts w:ascii="Times Roman" w:hAnsi="Times Roman"/>
          <w:sz w:val="26"/>
          <w:szCs w:val="26"/>
          <w:rtl w:val="0"/>
          <w:lang w:val="en-US"/>
        </w:rPr>
        <w:t>seek escape from their</w:t>
      </w:r>
      <w:r>
        <w:rPr>
          <w:rFonts w:ascii="Times Roman" w:hAnsi="Times Roman"/>
          <w:sz w:val="26"/>
          <w:szCs w:val="26"/>
          <w:rtl w:val="0"/>
          <w:lang w:val="en-US"/>
        </w:rPr>
        <w:t xml:space="preserve"> dying world</w:t>
      </w:r>
      <w:r>
        <w:rPr>
          <w:rFonts w:ascii="Times Roman" w:hAnsi="Times Roman"/>
          <w:sz w:val="26"/>
          <w:szCs w:val="26"/>
          <w:rtl w:val="0"/>
          <w:lang w:val="en-US"/>
        </w:rPr>
        <w:t>.</w:t>
      </w:r>
      <w:r>
        <w:rPr>
          <w:rFonts w:ascii="Times Roman" w:cs="Times Roman" w:hAnsi="Times Roman" w:eastAsia="Times Roman"/>
          <w:sz w:val="26"/>
          <w:szCs w:val="26"/>
          <w:rtl w:val="0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